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AC" w:rsidRDefault="005742AC" w:rsidP="008012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2AC" w:rsidRPr="00845FDC" w:rsidRDefault="005742AC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5FDC">
        <w:rPr>
          <w:rFonts w:ascii="Times New Roman" w:hAnsi="Times New Roman"/>
          <w:b/>
          <w:sz w:val="28"/>
          <w:szCs w:val="28"/>
        </w:rPr>
        <w:t>Прокуратурой Свердловского района приняты меры к устранению нарушений законодательства в сфере обеспечения безопасности дорожного движения</w:t>
      </w:r>
    </w:p>
    <w:p w:rsidR="005742AC" w:rsidRDefault="005742AC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Свердловского района провела проверку соблюдения законодательства в сфере обеспечения безопасности дорожного движения.</w:t>
      </w:r>
    </w:p>
    <w:p w:rsidR="005742AC" w:rsidRDefault="005742AC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в местный житель с марта 2023 года состоит на диспансерном наблюдении в Свердловской районной больнице в связи с диагнозом «синдром алкогольной зависимости».</w:t>
      </w:r>
    </w:p>
    <w:p w:rsidR="005742AC" w:rsidRDefault="005742AC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 мужчины имеется водительское удостоверение на право управления транспортным средством со сроком действия до 07.10.2026.</w:t>
      </w:r>
    </w:p>
    <w:p w:rsidR="005742AC" w:rsidRDefault="005742AC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транспортными средствами данным гражданином небезопасно и создает угрозу причинения вреда жизни и здоровью других участников дорожного движения.</w:t>
      </w:r>
    </w:p>
    <w:p w:rsidR="005742AC" w:rsidRDefault="005742AC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пресечения нарушения законодательства прокурор района обратился в суд с административным исковым заявлением о прекращении права мужчины на управление транспортными средствами, признании недействительным его водительского удостоверения и внесении соответствующих сведений в информационный банк данных.</w:t>
      </w:r>
    </w:p>
    <w:p w:rsidR="005742AC" w:rsidRDefault="005742AC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требования прокурора удовлетворены.</w:t>
      </w:r>
    </w:p>
    <w:p w:rsidR="005742AC" w:rsidRDefault="005742AC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судебный акт вступил в законную силу, его исполнение находится на контроле прокуратуры района. </w:t>
      </w:r>
    </w:p>
    <w:p w:rsidR="005742AC" w:rsidRDefault="005742AC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2AC" w:rsidRDefault="005742AC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2AC" w:rsidRDefault="005742AC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42AC" w:rsidSect="000E07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78"/>
    <w:rsid w:val="00005C91"/>
    <w:rsid w:val="000E07D3"/>
    <w:rsid w:val="00140D92"/>
    <w:rsid w:val="001D6FD9"/>
    <w:rsid w:val="00207FA8"/>
    <w:rsid w:val="00261E28"/>
    <w:rsid w:val="00297ACD"/>
    <w:rsid w:val="002F793C"/>
    <w:rsid w:val="00307767"/>
    <w:rsid w:val="00414BFE"/>
    <w:rsid w:val="00493C79"/>
    <w:rsid w:val="00496F78"/>
    <w:rsid w:val="004B599E"/>
    <w:rsid w:val="00551CC5"/>
    <w:rsid w:val="00571722"/>
    <w:rsid w:val="005742AC"/>
    <w:rsid w:val="005C34BB"/>
    <w:rsid w:val="00662CBD"/>
    <w:rsid w:val="00683089"/>
    <w:rsid w:val="006C24E0"/>
    <w:rsid w:val="006F3962"/>
    <w:rsid w:val="007B6368"/>
    <w:rsid w:val="00801280"/>
    <w:rsid w:val="00845FDC"/>
    <w:rsid w:val="00931C26"/>
    <w:rsid w:val="00962416"/>
    <w:rsid w:val="0098077B"/>
    <w:rsid w:val="009832DA"/>
    <w:rsid w:val="009A7F98"/>
    <w:rsid w:val="00A20F0B"/>
    <w:rsid w:val="00A42ECC"/>
    <w:rsid w:val="00A537A1"/>
    <w:rsid w:val="00BC5436"/>
    <w:rsid w:val="00CA44C2"/>
    <w:rsid w:val="00D212C5"/>
    <w:rsid w:val="00D87467"/>
    <w:rsid w:val="00E14348"/>
    <w:rsid w:val="00E56BF2"/>
    <w:rsid w:val="00EC53B4"/>
    <w:rsid w:val="00ED2329"/>
    <w:rsid w:val="00F31F93"/>
    <w:rsid w:val="00FE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658</TotalTime>
  <Pages>1</Pages>
  <Words>179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15</cp:revision>
  <cp:lastPrinted>2024-05-29T16:53:00Z</cp:lastPrinted>
  <dcterms:created xsi:type="dcterms:W3CDTF">2023-08-24T14:04:00Z</dcterms:created>
  <dcterms:modified xsi:type="dcterms:W3CDTF">2024-05-30T09:01:00Z</dcterms:modified>
</cp:coreProperties>
</file>